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8066" w14:textId="55F40500" w:rsidR="00D7403F" w:rsidRPr="00A067EB" w:rsidRDefault="001A4BF5" w:rsidP="00A067EB">
      <w:pPr>
        <w:pStyle w:val="Geenafstand"/>
        <w:jc w:val="center"/>
        <w:rPr>
          <w:b/>
          <w:sz w:val="32"/>
        </w:rPr>
      </w:pPr>
      <w:r w:rsidRPr="00A067EB">
        <w:rPr>
          <w:b/>
          <w:sz w:val="32"/>
        </w:rPr>
        <w:t>Opdracht hart- en vaatziekten</w:t>
      </w:r>
    </w:p>
    <w:p w14:paraId="678A6383" w14:textId="77777777" w:rsidR="001A4BF5" w:rsidRPr="00051EBF" w:rsidRDefault="001A4BF5" w:rsidP="001A4BF5">
      <w:pPr>
        <w:pStyle w:val="Geenafstand"/>
        <w:rPr>
          <w:sz w:val="24"/>
        </w:rPr>
      </w:pPr>
    </w:p>
    <w:p w14:paraId="43189665" w14:textId="77777777" w:rsidR="00776B53" w:rsidRPr="00051EBF" w:rsidRDefault="00776B53" w:rsidP="00776B53">
      <w:pPr>
        <w:pStyle w:val="Geenafstand"/>
        <w:numPr>
          <w:ilvl w:val="0"/>
          <w:numId w:val="2"/>
        </w:numPr>
        <w:rPr>
          <w:b/>
          <w:sz w:val="24"/>
        </w:rPr>
      </w:pPr>
      <w:r w:rsidRPr="00051EBF">
        <w:rPr>
          <w:sz w:val="24"/>
        </w:rPr>
        <w:t xml:space="preserve">Beschrijf van onderstaande hart- en vaatziektes: de </w:t>
      </w:r>
      <w:r w:rsidRPr="00051EBF">
        <w:rPr>
          <w:b/>
          <w:sz w:val="24"/>
        </w:rPr>
        <w:t>oorzaak</w:t>
      </w:r>
      <w:r w:rsidRPr="00051EBF">
        <w:rPr>
          <w:sz w:val="24"/>
        </w:rPr>
        <w:t xml:space="preserve">, de </w:t>
      </w:r>
      <w:r w:rsidRPr="00051EBF">
        <w:rPr>
          <w:b/>
          <w:sz w:val="24"/>
        </w:rPr>
        <w:t>symptomen</w:t>
      </w:r>
      <w:r w:rsidRPr="00051EBF">
        <w:rPr>
          <w:sz w:val="24"/>
        </w:rPr>
        <w:t xml:space="preserve">, de </w:t>
      </w:r>
      <w:r w:rsidRPr="00051EBF">
        <w:rPr>
          <w:b/>
          <w:sz w:val="24"/>
        </w:rPr>
        <w:t>risicofactoren</w:t>
      </w:r>
      <w:r w:rsidRPr="00051EBF">
        <w:rPr>
          <w:sz w:val="24"/>
        </w:rPr>
        <w:t xml:space="preserve">, de </w:t>
      </w:r>
      <w:r w:rsidRPr="00051EBF">
        <w:rPr>
          <w:b/>
          <w:sz w:val="24"/>
        </w:rPr>
        <w:t>gevolgen</w:t>
      </w:r>
      <w:r w:rsidRPr="00051EBF">
        <w:rPr>
          <w:sz w:val="24"/>
        </w:rPr>
        <w:t xml:space="preserve">, de </w:t>
      </w:r>
      <w:r w:rsidRPr="00051EBF">
        <w:rPr>
          <w:b/>
          <w:sz w:val="24"/>
        </w:rPr>
        <w:t>behandeling.</w:t>
      </w:r>
    </w:p>
    <w:p w14:paraId="214E798F" w14:textId="77777777" w:rsidR="00776B53" w:rsidRPr="00051EBF" w:rsidRDefault="00776B53" w:rsidP="00776B53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>TIA</w:t>
      </w:r>
    </w:p>
    <w:p w14:paraId="5A9A26C2" w14:textId="21FFC9C8" w:rsidR="00776B53" w:rsidRDefault="00776B53" w:rsidP="00776B53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>Herseninfarct</w:t>
      </w:r>
    </w:p>
    <w:p w14:paraId="6CECC67C" w14:textId="6B44244F" w:rsidR="0025301E" w:rsidRPr="00051EBF" w:rsidRDefault="0025301E" w:rsidP="00776B5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Hersenbloeding</w:t>
      </w:r>
    </w:p>
    <w:p w14:paraId="7FA7CD9E" w14:textId="77777777" w:rsidR="00776B53" w:rsidRPr="00051EBF" w:rsidRDefault="00776B53" w:rsidP="00776B53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>Hartinfarct</w:t>
      </w:r>
    </w:p>
    <w:p w14:paraId="63881FEE" w14:textId="77777777" w:rsidR="00776B53" w:rsidRPr="00051EBF" w:rsidRDefault="00776B53" w:rsidP="004772A5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 xml:space="preserve">Angina pectoris </w:t>
      </w:r>
    </w:p>
    <w:p w14:paraId="78AB7D42" w14:textId="77777777" w:rsidR="00776B53" w:rsidRPr="00051EBF" w:rsidRDefault="00776B53" w:rsidP="00776B53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 xml:space="preserve">Slagaderverkalking (arteriosclerose) </w:t>
      </w:r>
    </w:p>
    <w:p w14:paraId="65F13E7E" w14:textId="77777777" w:rsidR="00776B53" w:rsidRPr="00051EBF" w:rsidRDefault="00776B53" w:rsidP="00776B53">
      <w:pPr>
        <w:pStyle w:val="Geenafstand"/>
        <w:numPr>
          <w:ilvl w:val="0"/>
          <w:numId w:val="1"/>
        </w:numPr>
        <w:rPr>
          <w:sz w:val="24"/>
        </w:rPr>
      </w:pPr>
      <w:r w:rsidRPr="00051EBF">
        <w:rPr>
          <w:sz w:val="24"/>
        </w:rPr>
        <w:t>Claud</w:t>
      </w:r>
      <w:r w:rsidR="00DB6508" w:rsidRPr="00051EBF">
        <w:rPr>
          <w:sz w:val="24"/>
        </w:rPr>
        <w:t xml:space="preserve">icatio </w:t>
      </w:r>
      <w:proofErr w:type="spellStart"/>
      <w:r w:rsidR="00DB6508" w:rsidRPr="00051EBF">
        <w:rPr>
          <w:sz w:val="24"/>
        </w:rPr>
        <w:t>intermittens</w:t>
      </w:r>
      <w:proofErr w:type="spellEnd"/>
    </w:p>
    <w:p w14:paraId="72F748CE" w14:textId="77777777" w:rsidR="00776B53" w:rsidRPr="00051EBF" w:rsidRDefault="00776B53" w:rsidP="00776B53">
      <w:pPr>
        <w:pStyle w:val="Geenafstand"/>
        <w:rPr>
          <w:sz w:val="24"/>
        </w:rPr>
      </w:pPr>
    </w:p>
    <w:p w14:paraId="13B0E94B" w14:textId="77777777" w:rsidR="00776B53" w:rsidRPr="00051EBF" w:rsidRDefault="00776B53" w:rsidP="00776B53">
      <w:pPr>
        <w:pStyle w:val="Geenafstand"/>
        <w:numPr>
          <w:ilvl w:val="0"/>
          <w:numId w:val="2"/>
        </w:numPr>
        <w:rPr>
          <w:sz w:val="24"/>
        </w:rPr>
      </w:pPr>
      <w:r w:rsidRPr="00051EBF">
        <w:rPr>
          <w:sz w:val="24"/>
        </w:rPr>
        <w:t>Wat is het verschil tussen trombose en embolie?</w:t>
      </w:r>
    </w:p>
    <w:p w14:paraId="0A94A215" w14:textId="77777777" w:rsidR="00DB6508" w:rsidRPr="00051EBF" w:rsidRDefault="00DB6508" w:rsidP="00DB6508">
      <w:pPr>
        <w:pStyle w:val="Geenafstand"/>
        <w:rPr>
          <w:sz w:val="24"/>
        </w:rPr>
      </w:pPr>
    </w:p>
    <w:p w14:paraId="49C89445" w14:textId="14BA68F8" w:rsidR="00DB6508" w:rsidRDefault="00DB6508" w:rsidP="00D961B8">
      <w:pPr>
        <w:pStyle w:val="Geenafstand"/>
        <w:numPr>
          <w:ilvl w:val="0"/>
          <w:numId w:val="2"/>
        </w:numPr>
        <w:rPr>
          <w:sz w:val="24"/>
        </w:rPr>
      </w:pPr>
      <w:r w:rsidRPr="00051EBF">
        <w:rPr>
          <w:sz w:val="24"/>
        </w:rPr>
        <w:t xml:space="preserve">Beschrijf in eigen woorden wat de </w:t>
      </w:r>
      <w:r w:rsidRPr="00051EBF">
        <w:rPr>
          <w:b/>
          <w:sz w:val="24"/>
        </w:rPr>
        <w:t xml:space="preserve">grote bloedsomloop </w:t>
      </w:r>
      <w:r w:rsidRPr="00051EBF">
        <w:rPr>
          <w:sz w:val="24"/>
        </w:rPr>
        <w:t xml:space="preserve">en de </w:t>
      </w:r>
      <w:r w:rsidRPr="00051EBF">
        <w:rPr>
          <w:b/>
          <w:sz w:val="24"/>
        </w:rPr>
        <w:t>kleine bloedsomloop</w:t>
      </w:r>
      <w:r w:rsidRPr="00051EBF">
        <w:rPr>
          <w:sz w:val="24"/>
        </w:rPr>
        <w:t xml:space="preserve"> inhouden.</w:t>
      </w:r>
      <w:r w:rsidR="00E919F6">
        <w:rPr>
          <w:sz w:val="24"/>
        </w:rPr>
        <w:t xml:space="preserve"> Gebruik hierbij de woorden longslagader, longader, aorta, </w:t>
      </w:r>
      <w:r w:rsidR="00FA6EDF">
        <w:rPr>
          <w:sz w:val="24"/>
        </w:rPr>
        <w:t>bovenste en onderste holle ader, linkerkamer, linkerboezem, rechterkamer, rechterboezem, longen, organen, zuurstofarm en zuurstofrijk.</w:t>
      </w:r>
    </w:p>
    <w:p w14:paraId="4E59A45F" w14:textId="77777777" w:rsidR="00D961B8" w:rsidRPr="00D961B8" w:rsidRDefault="00D961B8" w:rsidP="00D961B8">
      <w:pPr>
        <w:pStyle w:val="Geenafstand"/>
        <w:rPr>
          <w:sz w:val="24"/>
        </w:rPr>
      </w:pPr>
    </w:p>
    <w:p w14:paraId="009034B3" w14:textId="6C2AD5E9" w:rsidR="0038471F" w:rsidRDefault="00D961B8" w:rsidP="00A067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Welke kleppen bevat het hart? Benoem de naam van elke klep en waar deze zich bevindt. Wat is de functie van deze kleppen?</w:t>
      </w:r>
    </w:p>
    <w:p w14:paraId="425D4B3F" w14:textId="77777777" w:rsidR="00A067EB" w:rsidRPr="00A067EB" w:rsidRDefault="00A067EB" w:rsidP="00A067EB">
      <w:pPr>
        <w:pStyle w:val="Geenafstand"/>
        <w:rPr>
          <w:sz w:val="24"/>
        </w:rPr>
      </w:pPr>
    </w:p>
    <w:p w14:paraId="2AD98B8E" w14:textId="583B23CD" w:rsidR="0038471F" w:rsidRPr="00A067EB" w:rsidRDefault="0038471F" w:rsidP="0038471F">
      <w:pPr>
        <w:pStyle w:val="Geenafstand"/>
        <w:numPr>
          <w:ilvl w:val="0"/>
          <w:numId w:val="2"/>
        </w:numPr>
        <w:rPr>
          <w:sz w:val="28"/>
        </w:rPr>
      </w:pPr>
      <w:r w:rsidRPr="00A067EB">
        <w:rPr>
          <w:sz w:val="24"/>
        </w:rPr>
        <w:t>Benoem minstens 3 taken van het</w:t>
      </w:r>
      <w:bookmarkStart w:id="0" w:name="_GoBack"/>
      <w:bookmarkEnd w:id="0"/>
      <w:r w:rsidRPr="00A067EB">
        <w:rPr>
          <w:sz w:val="24"/>
        </w:rPr>
        <w:t xml:space="preserve"> bloed.</w:t>
      </w:r>
    </w:p>
    <w:p w14:paraId="76CB8D9D" w14:textId="77777777" w:rsidR="0038471F" w:rsidRDefault="0038471F" w:rsidP="0038471F">
      <w:pPr>
        <w:pStyle w:val="Geenafstand"/>
        <w:ind w:left="720"/>
      </w:pPr>
    </w:p>
    <w:p w14:paraId="7A04C7BA" w14:textId="77777777" w:rsidR="0038471F" w:rsidRDefault="0038471F" w:rsidP="0038471F">
      <w:pPr>
        <w:pStyle w:val="Geenafstand"/>
        <w:spacing w:line="600" w:lineRule="auto"/>
        <w:ind w:left="720"/>
      </w:pPr>
      <w:r>
        <w:t>_________________________________________________</w:t>
      </w:r>
    </w:p>
    <w:p w14:paraId="246F28FA" w14:textId="77777777" w:rsidR="0038471F" w:rsidRDefault="0038471F" w:rsidP="0038471F">
      <w:pPr>
        <w:pStyle w:val="Geenafstand"/>
        <w:spacing w:line="600" w:lineRule="auto"/>
        <w:ind w:left="720"/>
      </w:pPr>
      <w:r>
        <w:t>_________________________________________________</w:t>
      </w:r>
    </w:p>
    <w:p w14:paraId="5783C2C7" w14:textId="77777777" w:rsidR="0038471F" w:rsidRDefault="0038471F" w:rsidP="0038471F">
      <w:pPr>
        <w:pStyle w:val="Geenafstand"/>
        <w:spacing w:line="600" w:lineRule="auto"/>
        <w:ind w:left="720"/>
      </w:pPr>
      <w:r>
        <w:t>_________________________________________________</w:t>
      </w:r>
    </w:p>
    <w:p w14:paraId="13EAD480" w14:textId="48EB7408" w:rsidR="00F6747C" w:rsidRPr="00A067EB" w:rsidRDefault="00F6747C" w:rsidP="00F6747C">
      <w:pPr>
        <w:pStyle w:val="Geenafstand"/>
        <w:numPr>
          <w:ilvl w:val="0"/>
          <w:numId w:val="2"/>
        </w:numPr>
        <w:rPr>
          <w:sz w:val="24"/>
        </w:rPr>
      </w:pPr>
      <w:r w:rsidRPr="00A067EB">
        <w:rPr>
          <w:sz w:val="24"/>
        </w:rPr>
        <w:t>Geef in onderstaand schema aan hoe de verdeling is van die stoffen in het bloed en geef daarachter aan wat de functie is van elk onderdeel.</w:t>
      </w:r>
    </w:p>
    <w:p w14:paraId="32E70094" w14:textId="77777777" w:rsidR="00F6747C" w:rsidRDefault="00F6747C" w:rsidP="00F6747C">
      <w:pPr>
        <w:pStyle w:val="Geenafstand"/>
        <w:ind w:left="720"/>
      </w:pPr>
    </w:p>
    <w:tbl>
      <w:tblPr>
        <w:tblStyle w:val="Tabelraster"/>
        <w:tblW w:w="8631" w:type="dxa"/>
        <w:tblInd w:w="720" w:type="dxa"/>
        <w:tblLook w:val="04A0" w:firstRow="1" w:lastRow="0" w:firstColumn="1" w:lastColumn="0" w:noHBand="0" w:noVBand="1"/>
      </w:tblPr>
      <w:tblGrid>
        <w:gridCol w:w="2988"/>
        <w:gridCol w:w="2898"/>
        <w:gridCol w:w="2745"/>
      </w:tblGrid>
      <w:tr w:rsidR="00F6747C" w14:paraId="72A84DCA" w14:textId="77777777" w:rsidTr="0095672C">
        <w:tc>
          <w:tcPr>
            <w:tcW w:w="2988" w:type="dxa"/>
          </w:tcPr>
          <w:p w14:paraId="630DEB94" w14:textId="77777777" w:rsidR="00F6747C" w:rsidRPr="00502384" w:rsidRDefault="00F6747C" w:rsidP="00F6747C">
            <w:pPr>
              <w:pStyle w:val="Geenafstand"/>
              <w:rPr>
                <w:b/>
              </w:rPr>
            </w:pPr>
            <w:r>
              <w:rPr>
                <w:b/>
              </w:rPr>
              <w:t>Onderdeel in het bloed</w:t>
            </w:r>
          </w:p>
        </w:tc>
        <w:tc>
          <w:tcPr>
            <w:tcW w:w="2898" w:type="dxa"/>
          </w:tcPr>
          <w:p w14:paraId="2813875A" w14:textId="77777777" w:rsidR="00F6747C" w:rsidRPr="00502384" w:rsidRDefault="00F6747C" w:rsidP="00F6747C">
            <w:pPr>
              <w:pStyle w:val="Geenafstand"/>
              <w:rPr>
                <w:b/>
              </w:rPr>
            </w:pPr>
            <w:r>
              <w:rPr>
                <w:b/>
              </w:rPr>
              <w:t>Percentage aanwezig</w:t>
            </w:r>
          </w:p>
        </w:tc>
        <w:tc>
          <w:tcPr>
            <w:tcW w:w="2745" w:type="dxa"/>
          </w:tcPr>
          <w:p w14:paraId="103C4178" w14:textId="77777777" w:rsidR="00F6747C" w:rsidRDefault="00F6747C" w:rsidP="00F6747C">
            <w:pPr>
              <w:pStyle w:val="Geenafstand"/>
              <w:rPr>
                <w:b/>
              </w:rPr>
            </w:pPr>
            <w:r>
              <w:rPr>
                <w:b/>
              </w:rPr>
              <w:t>Functie onderdeel</w:t>
            </w:r>
          </w:p>
        </w:tc>
      </w:tr>
      <w:tr w:rsidR="00F6747C" w14:paraId="344F6AC6" w14:textId="77777777" w:rsidTr="0095672C">
        <w:tc>
          <w:tcPr>
            <w:tcW w:w="2988" w:type="dxa"/>
          </w:tcPr>
          <w:p w14:paraId="3DBD3D3D" w14:textId="77777777" w:rsidR="00F6747C" w:rsidRDefault="00F6747C" w:rsidP="0095672C">
            <w:pPr>
              <w:pStyle w:val="Geenafstand"/>
              <w:spacing w:line="720" w:lineRule="auto"/>
            </w:pPr>
            <w:r>
              <w:t>Plasma</w:t>
            </w:r>
          </w:p>
        </w:tc>
        <w:tc>
          <w:tcPr>
            <w:tcW w:w="2898" w:type="dxa"/>
          </w:tcPr>
          <w:p w14:paraId="1FE31492" w14:textId="77777777" w:rsidR="00F6747C" w:rsidRDefault="00F6747C" w:rsidP="0095672C">
            <w:pPr>
              <w:pStyle w:val="Geenafstand"/>
              <w:spacing w:line="720" w:lineRule="auto"/>
            </w:pPr>
          </w:p>
        </w:tc>
        <w:tc>
          <w:tcPr>
            <w:tcW w:w="2745" w:type="dxa"/>
          </w:tcPr>
          <w:p w14:paraId="6598DC7C" w14:textId="77777777" w:rsidR="00F6747C" w:rsidRDefault="00F6747C" w:rsidP="0095672C">
            <w:pPr>
              <w:pStyle w:val="Geenafstand"/>
              <w:spacing w:line="720" w:lineRule="auto"/>
            </w:pPr>
          </w:p>
        </w:tc>
      </w:tr>
      <w:tr w:rsidR="00F6747C" w14:paraId="55C13140" w14:textId="77777777" w:rsidTr="0095672C">
        <w:tc>
          <w:tcPr>
            <w:tcW w:w="2988" w:type="dxa"/>
          </w:tcPr>
          <w:p w14:paraId="65BFECB8" w14:textId="77777777" w:rsidR="00F6747C" w:rsidRDefault="00F6747C" w:rsidP="0095672C">
            <w:pPr>
              <w:pStyle w:val="Geenafstand"/>
              <w:spacing w:line="720" w:lineRule="auto"/>
            </w:pPr>
            <w:r>
              <w:t>Witte bloedcellen (LEU)</w:t>
            </w:r>
          </w:p>
        </w:tc>
        <w:tc>
          <w:tcPr>
            <w:tcW w:w="2898" w:type="dxa"/>
          </w:tcPr>
          <w:p w14:paraId="0EE930EE" w14:textId="77777777" w:rsidR="00F6747C" w:rsidRDefault="00F6747C" w:rsidP="0095672C">
            <w:pPr>
              <w:pStyle w:val="Geenafstand"/>
              <w:spacing w:line="720" w:lineRule="auto"/>
            </w:pPr>
          </w:p>
        </w:tc>
        <w:tc>
          <w:tcPr>
            <w:tcW w:w="2745" w:type="dxa"/>
          </w:tcPr>
          <w:p w14:paraId="2306C506" w14:textId="77777777" w:rsidR="00F6747C" w:rsidRDefault="00F6747C" w:rsidP="0095672C">
            <w:pPr>
              <w:pStyle w:val="Geenafstand"/>
              <w:spacing w:line="720" w:lineRule="auto"/>
            </w:pPr>
          </w:p>
        </w:tc>
      </w:tr>
      <w:tr w:rsidR="00F6747C" w14:paraId="0B7EA233" w14:textId="77777777" w:rsidTr="0095672C">
        <w:tc>
          <w:tcPr>
            <w:tcW w:w="2988" w:type="dxa"/>
          </w:tcPr>
          <w:p w14:paraId="6F8B3552" w14:textId="77777777" w:rsidR="00F6747C" w:rsidRDefault="00F6747C" w:rsidP="0095672C">
            <w:pPr>
              <w:pStyle w:val="Geenafstand"/>
              <w:spacing w:line="720" w:lineRule="auto"/>
            </w:pPr>
            <w:r>
              <w:t>Rode bloedcellen (ERY)</w:t>
            </w:r>
          </w:p>
        </w:tc>
        <w:tc>
          <w:tcPr>
            <w:tcW w:w="2898" w:type="dxa"/>
          </w:tcPr>
          <w:p w14:paraId="4A897928" w14:textId="77777777" w:rsidR="00F6747C" w:rsidRDefault="00F6747C" w:rsidP="0095672C">
            <w:pPr>
              <w:pStyle w:val="Geenafstand"/>
              <w:spacing w:line="720" w:lineRule="auto"/>
            </w:pPr>
          </w:p>
        </w:tc>
        <w:tc>
          <w:tcPr>
            <w:tcW w:w="2745" w:type="dxa"/>
          </w:tcPr>
          <w:p w14:paraId="16F9E2CD" w14:textId="77777777" w:rsidR="00F6747C" w:rsidRDefault="00F6747C" w:rsidP="0095672C">
            <w:pPr>
              <w:pStyle w:val="Geenafstand"/>
              <w:spacing w:line="720" w:lineRule="auto"/>
            </w:pPr>
          </w:p>
        </w:tc>
      </w:tr>
      <w:tr w:rsidR="00F6747C" w14:paraId="2D419933" w14:textId="77777777" w:rsidTr="0095672C">
        <w:tc>
          <w:tcPr>
            <w:tcW w:w="2988" w:type="dxa"/>
          </w:tcPr>
          <w:p w14:paraId="1F7E93AD" w14:textId="77777777" w:rsidR="00F6747C" w:rsidRDefault="00F6747C" w:rsidP="00F6747C">
            <w:pPr>
              <w:pStyle w:val="Geenafstand"/>
              <w:spacing w:line="480" w:lineRule="auto"/>
            </w:pPr>
            <w:r>
              <w:t xml:space="preserve">Bloedplaatjes </w:t>
            </w:r>
          </w:p>
          <w:p w14:paraId="14213C32" w14:textId="084022AA" w:rsidR="00A067EB" w:rsidRDefault="00A067EB" w:rsidP="00F6747C">
            <w:pPr>
              <w:pStyle w:val="Geenafstand"/>
              <w:spacing w:line="480" w:lineRule="auto"/>
            </w:pPr>
          </w:p>
        </w:tc>
        <w:tc>
          <w:tcPr>
            <w:tcW w:w="2898" w:type="dxa"/>
          </w:tcPr>
          <w:p w14:paraId="5A0F1072" w14:textId="77777777" w:rsidR="00F6747C" w:rsidRDefault="00F6747C" w:rsidP="00F6747C">
            <w:pPr>
              <w:pStyle w:val="Geenafstand"/>
              <w:spacing w:line="480" w:lineRule="auto"/>
            </w:pPr>
          </w:p>
        </w:tc>
        <w:tc>
          <w:tcPr>
            <w:tcW w:w="2745" w:type="dxa"/>
          </w:tcPr>
          <w:p w14:paraId="0EF6CDCB" w14:textId="77777777" w:rsidR="00F6747C" w:rsidRDefault="00F6747C" w:rsidP="00F6747C">
            <w:pPr>
              <w:pStyle w:val="Geenafstand"/>
              <w:spacing w:line="480" w:lineRule="auto"/>
            </w:pPr>
          </w:p>
        </w:tc>
      </w:tr>
    </w:tbl>
    <w:p w14:paraId="525FA6C1" w14:textId="56AADEAC" w:rsidR="00DB6508" w:rsidRPr="00A067EB" w:rsidRDefault="00DB6508" w:rsidP="00A067EB">
      <w:pPr>
        <w:rPr>
          <w:sz w:val="24"/>
        </w:rPr>
      </w:pPr>
    </w:p>
    <w:p w14:paraId="18216938" w14:textId="5C8DDC26" w:rsidR="00F5180E" w:rsidRPr="00AB37C8" w:rsidRDefault="00F5180E" w:rsidP="00F5180E">
      <w:pPr>
        <w:pStyle w:val="Geenafstand"/>
        <w:numPr>
          <w:ilvl w:val="0"/>
          <w:numId w:val="2"/>
        </w:numPr>
        <w:rPr>
          <w:sz w:val="24"/>
        </w:rPr>
      </w:pPr>
      <w:r w:rsidRPr="00AB37C8">
        <w:rPr>
          <w:sz w:val="24"/>
        </w:rPr>
        <w:t>Welk onderdeel van het bloed speelt een rol bij de bloedstolling? Beschrijf het proces van bloedstolling.</w:t>
      </w:r>
    </w:p>
    <w:p w14:paraId="54CE45A9" w14:textId="77777777" w:rsidR="00F5180E" w:rsidRPr="00AB37C8" w:rsidRDefault="00F5180E" w:rsidP="00F5180E">
      <w:pPr>
        <w:pStyle w:val="Geenafstand"/>
        <w:rPr>
          <w:sz w:val="24"/>
        </w:rPr>
      </w:pPr>
    </w:p>
    <w:p w14:paraId="085346B4" w14:textId="77777777" w:rsidR="00F5180E" w:rsidRPr="00AB37C8" w:rsidRDefault="00F5180E" w:rsidP="00F5180E">
      <w:pPr>
        <w:pStyle w:val="Geenafstand"/>
        <w:spacing w:line="600" w:lineRule="auto"/>
        <w:rPr>
          <w:sz w:val="24"/>
        </w:rPr>
      </w:pPr>
      <w:r w:rsidRPr="00AB37C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C26DA" w14:textId="77777777" w:rsidR="00F5180E" w:rsidRPr="00AB37C8" w:rsidRDefault="00F5180E" w:rsidP="00F5180E">
      <w:pPr>
        <w:pStyle w:val="Geenafstand"/>
        <w:numPr>
          <w:ilvl w:val="0"/>
          <w:numId w:val="2"/>
        </w:numPr>
        <w:rPr>
          <w:sz w:val="24"/>
        </w:rPr>
      </w:pPr>
      <w:r w:rsidRPr="00AB37C8">
        <w:rPr>
          <w:sz w:val="24"/>
        </w:rPr>
        <w:t>Vul het volgende schema in.</w:t>
      </w:r>
    </w:p>
    <w:p w14:paraId="1BFB73A1" w14:textId="77777777" w:rsidR="00F5180E" w:rsidRPr="00AB37C8" w:rsidRDefault="00F5180E" w:rsidP="00F5180E">
      <w:pPr>
        <w:pStyle w:val="Geenafstand"/>
        <w:rPr>
          <w:sz w:val="24"/>
        </w:rPr>
      </w:pPr>
    </w:p>
    <w:tbl>
      <w:tblPr>
        <w:tblStyle w:val="Tabelraster"/>
        <w:tblW w:w="9512" w:type="dxa"/>
        <w:tblLook w:val="04A0" w:firstRow="1" w:lastRow="0" w:firstColumn="1" w:lastColumn="0" w:noHBand="0" w:noVBand="1"/>
      </w:tblPr>
      <w:tblGrid>
        <w:gridCol w:w="2713"/>
        <w:gridCol w:w="1843"/>
        <w:gridCol w:w="1559"/>
        <w:gridCol w:w="1581"/>
        <w:gridCol w:w="1816"/>
      </w:tblGrid>
      <w:tr w:rsidR="00F5180E" w:rsidRPr="00AB37C8" w14:paraId="1F917D21" w14:textId="77777777" w:rsidTr="0095672C">
        <w:tc>
          <w:tcPr>
            <w:tcW w:w="2713" w:type="dxa"/>
          </w:tcPr>
          <w:p w14:paraId="188FB9D6" w14:textId="77777777" w:rsidR="00F5180E" w:rsidRPr="00AB37C8" w:rsidRDefault="00F5180E" w:rsidP="0095672C">
            <w:pPr>
              <w:pStyle w:val="Geenafstand"/>
              <w:spacing w:line="360" w:lineRule="auto"/>
              <w:rPr>
                <w:b/>
                <w:sz w:val="24"/>
              </w:rPr>
            </w:pPr>
            <w:r w:rsidRPr="00AB37C8">
              <w:rPr>
                <w:b/>
                <w:sz w:val="24"/>
              </w:rPr>
              <w:t>Bloedgroep</w:t>
            </w:r>
          </w:p>
        </w:tc>
        <w:tc>
          <w:tcPr>
            <w:tcW w:w="1843" w:type="dxa"/>
          </w:tcPr>
          <w:p w14:paraId="5CD9121E" w14:textId="77777777" w:rsidR="00F5180E" w:rsidRPr="00AB37C8" w:rsidRDefault="00F5180E" w:rsidP="0095672C">
            <w:pPr>
              <w:pStyle w:val="Geenafstand"/>
              <w:spacing w:line="360" w:lineRule="auto"/>
              <w:rPr>
                <w:b/>
                <w:sz w:val="24"/>
              </w:rPr>
            </w:pPr>
            <w:r w:rsidRPr="00AB37C8">
              <w:rPr>
                <w:b/>
                <w:sz w:val="24"/>
              </w:rPr>
              <w:t>A</w:t>
            </w:r>
          </w:p>
        </w:tc>
        <w:tc>
          <w:tcPr>
            <w:tcW w:w="1559" w:type="dxa"/>
          </w:tcPr>
          <w:p w14:paraId="0E98FEC4" w14:textId="77777777" w:rsidR="00F5180E" w:rsidRPr="00AB37C8" w:rsidRDefault="00F5180E" w:rsidP="0095672C">
            <w:pPr>
              <w:pStyle w:val="Geenafstand"/>
              <w:spacing w:line="360" w:lineRule="auto"/>
              <w:rPr>
                <w:b/>
                <w:sz w:val="24"/>
              </w:rPr>
            </w:pPr>
            <w:r w:rsidRPr="00AB37C8">
              <w:rPr>
                <w:b/>
                <w:sz w:val="24"/>
              </w:rPr>
              <w:t>B</w:t>
            </w:r>
          </w:p>
        </w:tc>
        <w:tc>
          <w:tcPr>
            <w:tcW w:w="1581" w:type="dxa"/>
          </w:tcPr>
          <w:p w14:paraId="1E724DF7" w14:textId="77777777" w:rsidR="00F5180E" w:rsidRPr="00AB37C8" w:rsidRDefault="00F5180E" w:rsidP="0095672C">
            <w:pPr>
              <w:pStyle w:val="Geenafstand"/>
              <w:spacing w:line="360" w:lineRule="auto"/>
              <w:rPr>
                <w:b/>
                <w:sz w:val="24"/>
              </w:rPr>
            </w:pPr>
            <w:r w:rsidRPr="00AB37C8">
              <w:rPr>
                <w:b/>
                <w:sz w:val="24"/>
              </w:rPr>
              <w:t>AB</w:t>
            </w:r>
          </w:p>
        </w:tc>
        <w:tc>
          <w:tcPr>
            <w:tcW w:w="1816" w:type="dxa"/>
          </w:tcPr>
          <w:p w14:paraId="2225CF61" w14:textId="77777777" w:rsidR="00F5180E" w:rsidRPr="00AB37C8" w:rsidRDefault="00F5180E" w:rsidP="0095672C">
            <w:pPr>
              <w:pStyle w:val="Geenafstand"/>
              <w:spacing w:line="360" w:lineRule="auto"/>
              <w:rPr>
                <w:b/>
                <w:sz w:val="24"/>
              </w:rPr>
            </w:pPr>
            <w:r w:rsidRPr="00AB37C8">
              <w:rPr>
                <w:b/>
                <w:sz w:val="24"/>
              </w:rPr>
              <w:t>O</w:t>
            </w:r>
          </w:p>
        </w:tc>
      </w:tr>
      <w:tr w:rsidR="00AB37C8" w:rsidRPr="00AB37C8" w14:paraId="05E2D8B3" w14:textId="77777777" w:rsidTr="0095672C">
        <w:tc>
          <w:tcPr>
            <w:tcW w:w="2713" w:type="dxa"/>
          </w:tcPr>
          <w:p w14:paraId="7F8D6508" w14:textId="73F988BC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Heeft antigeen:</w:t>
            </w:r>
          </w:p>
        </w:tc>
        <w:tc>
          <w:tcPr>
            <w:tcW w:w="1843" w:type="dxa"/>
          </w:tcPr>
          <w:p w14:paraId="6E69D891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6DA62BD5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81" w:type="dxa"/>
          </w:tcPr>
          <w:p w14:paraId="1AEC7FA5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</w:tcPr>
          <w:p w14:paraId="7DE99AC1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</w:tr>
      <w:tr w:rsidR="00AB37C8" w:rsidRPr="00AB37C8" w14:paraId="4D3CE792" w14:textId="77777777" w:rsidTr="0095672C">
        <w:tc>
          <w:tcPr>
            <w:tcW w:w="2713" w:type="dxa"/>
          </w:tcPr>
          <w:p w14:paraId="2D48BB7C" w14:textId="2AB0B3C5" w:rsid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Heeft antistof:</w:t>
            </w:r>
          </w:p>
        </w:tc>
        <w:tc>
          <w:tcPr>
            <w:tcW w:w="1843" w:type="dxa"/>
          </w:tcPr>
          <w:p w14:paraId="5A4D4C20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626E5DC9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81" w:type="dxa"/>
          </w:tcPr>
          <w:p w14:paraId="3F10D304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</w:tcPr>
          <w:p w14:paraId="037C28FB" w14:textId="77777777" w:rsidR="00AB37C8" w:rsidRPr="00AB37C8" w:rsidRDefault="00AB37C8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</w:tr>
      <w:tr w:rsidR="00F5180E" w:rsidRPr="00AB37C8" w14:paraId="5960FCC3" w14:textId="77777777" w:rsidTr="0095672C">
        <w:tc>
          <w:tcPr>
            <w:tcW w:w="2713" w:type="dxa"/>
          </w:tcPr>
          <w:p w14:paraId="2B7A1A01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  <w:r w:rsidRPr="00AB37C8">
              <w:rPr>
                <w:sz w:val="24"/>
              </w:rPr>
              <w:t>Mag bloed geven aan:</w:t>
            </w:r>
          </w:p>
        </w:tc>
        <w:tc>
          <w:tcPr>
            <w:tcW w:w="1843" w:type="dxa"/>
          </w:tcPr>
          <w:p w14:paraId="064468FD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097C7679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81" w:type="dxa"/>
          </w:tcPr>
          <w:p w14:paraId="06D9BB27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</w:tcPr>
          <w:p w14:paraId="69ED8DAC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</w:tr>
      <w:tr w:rsidR="00F5180E" w:rsidRPr="00AB37C8" w14:paraId="12EA5AE5" w14:textId="77777777" w:rsidTr="0095672C">
        <w:tc>
          <w:tcPr>
            <w:tcW w:w="2713" w:type="dxa"/>
          </w:tcPr>
          <w:p w14:paraId="78CDB9A6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  <w:r w:rsidRPr="00AB37C8">
              <w:rPr>
                <w:sz w:val="24"/>
              </w:rPr>
              <w:t>Mag bloed ontvangen van:</w:t>
            </w:r>
          </w:p>
        </w:tc>
        <w:tc>
          <w:tcPr>
            <w:tcW w:w="1843" w:type="dxa"/>
          </w:tcPr>
          <w:p w14:paraId="07581C54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5A438247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581" w:type="dxa"/>
          </w:tcPr>
          <w:p w14:paraId="6AE9CDBC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</w:tcPr>
          <w:p w14:paraId="26868D60" w14:textId="77777777" w:rsidR="00F5180E" w:rsidRPr="00AB37C8" w:rsidRDefault="00F5180E" w:rsidP="0095672C">
            <w:pPr>
              <w:pStyle w:val="Geenafstand"/>
              <w:spacing w:line="360" w:lineRule="auto"/>
              <w:rPr>
                <w:sz w:val="24"/>
              </w:rPr>
            </w:pPr>
          </w:p>
        </w:tc>
      </w:tr>
    </w:tbl>
    <w:p w14:paraId="30B9300D" w14:textId="77777777" w:rsidR="00776B53" w:rsidRPr="00051EBF" w:rsidRDefault="00776B53" w:rsidP="00776B53">
      <w:pPr>
        <w:pStyle w:val="Geenafstand"/>
        <w:rPr>
          <w:sz w:val="24"/>
        </w:rPr>
      </w:pPr>
    </w:p>
    <w:sectPr w:rsidR="00776B53" w:rsidRPr="0005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C44"/>
    <w:multiLevelType w:val="hybridMultilevel"/>
    <w:tmpl w:val="0CF0C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0A67"/>
    <w:multiLevelType w:val="hybridMultilevel"/>
    <w:tmpl w:val="309A0A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7FC"/>
    <w:multiLevelType w:val="hybridMultilevel"/>
    <w:tmpl w:val="1728C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F5"/>
    <w:rsid w:val="00051EBF"/>
    <w:rsid w:val="001A4BF5"/>
    <w:rsid w:val="0025301E"/>
    <w:rsid w:val="0038471F"/>
    <w:rsid w:val="003A589B"/>
    <w:rsid w:val="00611256"/>
    <w:rsid w:val="00776B53"/>
    <w:rsid w:val="009A469B"/>
    <w:rsid w:val="00A067EB"/>
    <w:rsid w:val="00A43BF7"/>
    <w:rsid w:val="00A53D8E"/>
    <w:rsid w:val="00AB37C8"/>
    <w:rsid w:val="00B1588D"/>
    <w:rsid w:val="00C223E4"/>
    <w:rsid w:val="00D961B8"/>
    <w:rsid w:val="00DB6508"/>
    <w:rsid w:val="00E919F6"/>
    <w:rsid w:val="00F11DB5"/>
    <w:rsid w:val="00F5180E"/>
    <w:rsid w:val="00F6747C"/>
    <w:rsid w:val="00F94BF2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A98"/>
  <w15:chartTrackingRefBased/>
  <w15:docId w15:val="{BBB7B798-AAAF-460F-9FF0-5983C437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1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4B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B65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E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18</cp:revision>
  <cp:lastPrinted>2018-11-23T07:48:00Z</cp:lastPrinted>
  <dcterms:created xsi:type="dcterms:W3CDTF">2018-11-22T10:19:00Z</dcterms:created>
  <dcterms:modified xsi:type="dcterms:W3CDTF">2019-12-05T12:04:00Z</dcterms:modified>
</cp:coreProperties>
</file>